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C3" w:rsidRPr="007A62FF" w:rsidRDefault="00AD0D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>Сведения о проведенных</w:t>
      </w:r>
      <w:r w:rsidR="008479D8" w:rsidRPr="007A62FF">
        <w:rPr>
          <w:rFonts w:ascii="Times New Roman" w:eastAsia="Times New Roman" w:hAnsi="Times New Roman" w:cs="Times New Roman"/>
          <w:b/>
          <w:sz w:val="17"/>
          <w:szCs w:val="17"/>
        </w:rPr>
        <w:t xml:space="preserve"> контрольных мероприятиях в 2019</w:t>
      </w: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 xml:space="preserve"> году и их результатах</w:t>
      </w:r>
    </w:p>
    <w:tbl>
      <w:tblPr>
        <w:tblW w:w="147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559"/>
        <w:gridCol w:w="3827"/>
        <w:gridCol w:w="2977"/>
      </w:tblGrid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органа, осуществляющего контроль</w:t>
            </w:r>
            <w:r w:rsidRPr="00A36D9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*</w:t>
            </w: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 (тема) контрольного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Период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1CC3" w:rsidRPr="00A36D90" w:rsidRDefault="00AD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Мероприятия, проведенные по результатам контрольного мероприятия</w:t>
            </w:r>
          </w:p>
        </w:tc>
      </w:tr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природоохранного законодательства и законодательства о защите жизни и здоровья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территории образовательного учреждения не проведена «Профилактика Крымской геморрагической лихорадки»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7A62FF" w:rsidRPr="00A36D90" w:rsidTr="00D92240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409" w:rsidRPr="00A36D90" w:rsidRDefault="00E95409" w:rsidP="00D9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409" w:rsidRPr="00A36D90" w:rsidRDefault="00E95409" w:rsidP="00D9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 130-04р/в  от 19.03.2019г. Подготовка и проведение оздоровительной компании 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409" w:rsidRPr="00A36D90" w:rsidRDefault="00E95409" w:rsidP="00D9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26.04.</w:t>
            </w:r>
            <w:r w:rsidR="00731F85"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409" w:rsidRPr="00A36D90" w:rsidRDefault="00E95409" w:rsidP="00D9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нарушении требований раздела </w:t>
            </w: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п.11.9 </w:t>
            </w:r>
            <w:proofErr w:type="spell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2.4.2.2821-10 Санитарно-эпидемиологические требования к условия и организации обучения в общеобразовательных учреждениях», у старшего вожатого Зубенко Ю.А. в личной медицинской книжке отсутствует отметка о прохождении профессиональной гигиенической подготовке и аттестации (дата окончания гигиенической аттестации </w:t>
            </w:r>
            <w:proofErr w:type="gram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27.12.2018г. )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5409" w:rsidRPr="00A36D90" w:rsidRDefault="00E95409" w:rsidP="00D9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об устранении нарушений требований трудового законодательства при организации трудовой занятости несовершеннолетних, а также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в трудовых договорах отсутствует подпись работника о получении экземпляра трудового договора, хранящегося у работодателя; в трудовом договоре не определены дни выплаты заработной платы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 устранений </w:t>
            </w:r>
            <w:proofErr w:type="gram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нарушений  </w:t>
            </w:r>
            <w:r w:rsidR="008C0923"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законодательства</w:t>
            </w:r>
            <w:proofErr w:type="gramEnd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Федерации об  образовании, а также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18.06.2019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На сайте Учреждения отсутствует информация об зак</w:t>
            </w:r>
            <w:r w:rsidR="0020267B">
              <w:rPr>
                <w:rFonts w:ascii="Times New Roman" w:eastAsia="Times New Roman" w:hAnsi="Times New Roman" w:cs="Times New Roman"/>
                <w:sz w:val="16"/>
                <w:szCs w:val="16"/>
              </w:rPr>
              <w:t>люченных и планируемых к заключению</w:t>
            </w: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иностранными и международными организациями по вопросам образования и 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7A62FF" w:rsidRPr="00A36D90" w:rsidTr="003C37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служба по труду и занятости. Государственная инспекция труда в Ставропольском крае</w:t>
            </w:r>
          </w:p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Соблюдение норм закона трудового законодательства и иных нормативных актов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20.06.2019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в трудовых договорах отсутствует подпись работника о получении экземпляра трудового договора, хранящегося у работодателя; в трудовом договоре не определены дни выплаты заработной платы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0A76" w:rsidRPr="00A36D90" w:rsidRDefault="00DB0A76" w:rsidP="00DB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 замечания были устранены  </w:t>
            </w:r>
          </w:p>
        </w:tc>
      </w:tr>
      <w:tr w:rsidR="007A62FF" w:rsidRPr="00A36D90" w:rsidTr="00590A5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23" w:rsidRPr="00A36D90" w:rsidRDefault="008C0923" w:rsidP="008C0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Федеральная служба по надзору в сфере защиты прав потребителей и благополучия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человека  Территориальный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отдел Управления Федеральной службой по надзору в сфере защиты прав потребителей и благополучия человека по Ставропольскому краю в городе Пятигорске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23" w:rsidRPr="00A36D90" w:rsidRDefault="008C0923" w:rsidP="008C0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 253-04р/в  от 20.05.2019г. Исполнение приказа руководителя Федеральной службы по надзору в сфере защиты прав потребителей и благополучия человека   от 06.03.2019 №103 о  подготовке и проведении оздоровительной компании 2019г.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23" w:rsidRPr="00A36D90" w:rsidRDefault="008C0923" w:rsidP="008C0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28.06.2019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23" w:rsidRPr="00A36D90" w:rsidRDefault="008C0923" w:rsidP="008C0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923" w:rsidRPr="00A36D90" w:rsidRDefault="008C0923" w:rsidP="008C09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2FF" w:rsidRPr="00A36D90" w:rsidTr="00D2094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5886" w:rsidRPr="00A36D90" w:rsidRDefault="005E5886" w:rsidP="005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Прокуратура</w:t>
            </w:r>
          </w:p>
          <w:p w:rsidR="005E5886" w:rsidRPr="00A36D90" w:rsidRDefault="005E5886" w:rsidP="005E5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Пятигорска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886" w:rsidRPr="00A36D90" w:rsidRDefault="005E5886" w:rsidP="005E5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Об устранений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нарушений  законодательства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об  образовании, а также причин и условий, способствующих их совершению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886" w:rsidRPr="00A36D90" w:rsidRDefault="005E5886" w:rsidP="005E5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27.08.2019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886" w:rsidRPr="00A36D90" w:rsidRDefault="00731F85" w:rsidP="005E5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Обнаружены следы протечки кровли, неудовлетворительное состояние фасада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886" w:rsidRPr="00A36D90" w:rsidRDefault="00731F85" w:rsidP="005E5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Администрацией города проведено обследование</w:t>
            </w:r>
          </w:p>
        </w:tc>
      </w:tr>
      <w:tr w:rsidR="00731F85" w:rsidRPr="00A36D90" w:rsidTr="00D2094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1F85" w:rsidRPr="00A36D90" w:rsidRDefault="00731F85" w:rsidP="00B9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Федеральная служба по экологическому, технологическому и </w:t>
            </w:r>
            <w:proofErr w:type="gram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атомному  надзору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85" w:rsidRPr="00A36D90" w:rsidRDefault="00731F85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 4507-Р-ВП-А/1.7-27  от 27.08.2019г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85" w:rsidRPr="00A36D90" w:rsidRDefault="00731F85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02.09-13.09.2019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E0B" w:rsidRPr="00A36D90" w:rsidRDefault="003C1E0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Отсутствует распоряжение о назначении работника из числа электротехнического персон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ала, с группой не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ниже III по 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для присвоения группы 1 по электробезопасности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должностей и профессий, требующих присвоения I группы по электробезопасности для </w:t>
            </w:r>
            <w:proofErr w:type="spellStart"/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неэлектротехнического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персонала, и р и выполнен и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работ которым может 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озникнуть опасность поражения 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>электрическим током составлен не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полном объеме.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Должностная инструкция ответственного за электрохозяйство составлена не в полном объеме.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инструкция по оперативному ведению оперативных переговоров и записей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список работников, имеющих право ведения оперативных переговоров.</w:t>
            </w:r>
          </w:p>
          <w:p w:rsidR="003C1E0B" w:rsidRPr="00A36D90" w:rsidRDefault="003C1E0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у работников организации инструкции по оказанию первой помощи при несчастных случаях на производстве</w:t>
            </w:r>
          </w:p>
          <w:p w:rsidR="00B9726B" w:rsidRPr="00A36D90" w:rsidRDefault="003C1E0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Отсутствуют однолинейные схемы электрических соединений электроустановки при нормальном режиме работы оборудования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график очистки, осмотра и ремонта сети электрического освещения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 проводятся для определения технического состоя заземляющего устройства визуальные осмотры видимой части, осмотры заземляющего устройства с выборочным вскрытием грунта, измерение параметров заземляющего устройства в соответствии с нормами испытания электрооборудования.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тсутствует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 паспорта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заземляющих устройств.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Не проводится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техническое освидетельствование технологических систем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электрооборудования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по истечении установленного норм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ативно-технической документацией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срока службы.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Отсутствует</w:t>
            </w:r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журнала </w:t>
            </w:r>
            <w:proofErr w:type="gramStart"/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учета  электрооборудования</w:t>
            </w:r>
            <w:proofErr w:type="gramEnd"/>
            <w:r w:rsidR="00B9726B" w:rsidRPr="00A36D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726B" w:rsidRPr="00A36D90" w:rsidRDefault="00B9726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производственные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инструкции по эксплуатации электроустановок.  Не установлено устройство защитного отключения (У30) для защиты групповых линий, питающих штепсельные розетки в компьютерных классах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Не назначен ли в организации ответственный работник, имеющий группу III по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электробезопасности .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для поддержания исправного состояния и проведения пери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одических проверок переносных.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журнал инвентарного учета, периодической проверки и ремонта переносных и передвижных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электроприемников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ВРУ-0,4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, РЩ по очищено от пыли и грязи.</w:t>
            </w:r>
          </w:p>
          <w:p w:rsidR="00B9726B" w:rsidRPr="00A36D90" w:rsidRDefault="00B9726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Не обеспечено покрытие пола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в ВРУ-0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.4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защитой от образования цементной пыли</w:t>
            </w:r>
          </w:p>
          <w:p w:rsidR="00B9726B" w:rsidRPr="00A36D90" w:rsidRDefault="00B9726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аварийное освещение.</w:t>
            </w:r>
          </w:p>
          <w:p w:rsidR="00B9726B" w:rsidRPr="00A36D90" w:rsidRDefault="00B9726B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 обеспечен контроль за исправным состоянием средств защиты и приспособлений.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ВРУ-0.4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не имеют запирающего устройства, препятствующих доступу в них </w:t>
            </w:r>
            <w:proofErr w:type="spell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неэлектротехничсскому</w:t>
            </w:r>
            <w:proofErr w:type="spell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 выполнены надписи, указывающие назначение присоединений на лицевой и оборотной сторонах дверей РЩ</w:t>
            </w:r>
          </w:p>
          <w:p w:rsidR="00B9726B" w:rsidRPr="00A36D90" w:rsidRDefault="00B9726B" w:rsidP="00B230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 указан номинальный ток плавкой вставки на всех предохрани гелях присоединений ВРУ.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Отсутствует запас калиброванных плав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>ких вставок, соответствующих тип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1F85" w:rsidRPr="00A36D90" w:rsidRDefault="007A62FF" w:rsidP="00B972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Частично</w:t>
            </w:r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 замечания</w:t>
            </w:r>
            <w:proofErr w:type="gramEnd"/>
            <w:r w:rsidR="00B2309A"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были устранены  </w:t>
            </w:r>
          </w:p>
        </w:tc>
      </w:tr>
      <w:tr w:rsidR="007A62FF" w:rsidRPr="00A36D90" w:rsidTr="00D20949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62FF" w:rsidRPr="00A36D90" w:rsidRDefault="007A62FF" w:rsidP="007A62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Федеральная служба по экологическому, технологическому и </w:t>
            </w:r>
            <w:proofErr w:type="gramStart"/>
            <w:r w:rsidRPr="00A36D90">
              <w:rPr>
                <w:rFonts w:ascii="Times New Roman" w:eastAsia="Times New Roman" w:hAnsi="Times New Roman" w:cs="Times New Roman"/>
                <w:sz w:val="16"/>
                <w:szCs w:val="16"/>
              </w:rPr>
              <w:t>атомному  надзору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внеплановой выездной </w:t>
            </w: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проверки  на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основании распоряжения № 6697-Р-ВП-А/1.7  от 06.12.2019г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2FF" w:rsidRPr="00A36D90" w:rsidRDefault="0020267B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однолинейные схемы электрических соединений электроустановки при нормальном режиме работы оборудования. Не проводится техническое освидетельствование технологических 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 и электрооборудования по истечении установленного нормативно-технической документа 1 года срока службы.</w:t>
            </w:r>
          </w:p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Отсутствуют производственные инструкции по эксплуатации электроустановок. Отсутствует аварийное освещение.</w:t>
            </w:r>
          </w:p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Не обеспечен контроль за исправным состоянием средств защиты и </w:t>
            </w:r>
            <w:r w:rsidR="00A36D90" w:rsidRPr="00A36D90">
              <w:rPr>
                <w:rFonts w:ascii="Times New Roman" w:hAnsi="Times New Roman" w:cs="Times New Roman"/>
                <w:sz w:val="16"/>
                <w:szCs w:val="16"/>
              </w:rPr>
              <w:t>приспособлений. Не</w:t>
            </w: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выполнены надписи, указывающие назначение присоединений на лицевой и оборотной сторонах дверей РЩ</w:t>
            </w:r>
          </w:p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6D90">
              <w:rPr>
                <w:rFonts w:ascii="Times New Roman" w:hAnsi="Times New Roman" w:cs="Times New Roman"/>
                <w:sz w:val="16"/>
                <w:szCs w:val="16"/>
              </w:rPr>
              <w:t>Не указан номинальный ток плавкой вставки на всех предохрани гелях присоединений ВРУ. Отсутствует запас калиброванных плавких вставок, соответствующих тину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2FF" w:rsidRPr="00A36D90" w:rsidRDefault="007A62FF" w:rsidP="007A6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Частично  замечания</w:t>
            </w:r>
            <w:proofErr w:type="gramEnd"/>
            <w:r w:rsidRPr="00A36D90">
              <w:rPr>
                <w:rFonts w:ascii="Times New Roman" w:hAnsi="Times New Roman" w:cs="Times New Roman"/>
                <w:sz w:val="16"/>
                <w:szCs w:val="16"/>
              </w:rPr>
              <w:t xml:space="preserve"> были устранены  </w:t>
            </w:r>
          </w:p>
        </w:tc>
      </w:tr>
    </w:tbl>
    <w:p w:rsidR="00BA1F29" w:rsidRDefault="00BA1F29" w:rsidP="00B9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7A62FF" w:rsidRDefault="007A62FF" w:rsidP="00B97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BE2D72" w:rsidRDefault="00592A99" w:rsidP="00BE2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  <w:r w:rsidRPr="007A62FF">
        <w:rPr>
          <w:rFonts w:ascii="Times New Roman" w:eastAsia="Times New Roman" w:hAnsi="Times New Roman" w:cs="Times New Roman"/>
          <w:b/>
          <w:sz w:val="17"/>
          <w:szCs w:val="17"/>
        </w:rPr>
        <w:tab/>
      </w:r>
    </w:p>
    <w:p w:rsidR="00BE2D72" w:rsidRDefault="00F429FD" w:rsidP="00BE2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29FD">
        <w:rPr>
          <w:rFonts w:ascii="Times New Roman" w:hAnsi="Times New Roman" w:cs="Times New Roman"/>
          <w:sz w:val="20"/>
          <w:szCs w:val="20"/>
        </w:rPr>
        <w:t>Директор</w:t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</w:r>
      <w:r w:rsidRPr="00F429FD">
        <w:rPr>
          <w:rFonts w:ascii="Times New Roman" w:hAnsi="Times New Roman" w:cs="Times New Roman"/>
          <w:sz w:val="20"/>
          <w:szCs w:val="20"/>
        </w:rPr>
        <w:tab/>
        <w:t>О.К. Асриян</w:t>
      </w:r>
    </w:p>
    <w:sectPr w:rsidR="00BE2D72" w:rsidSect="00A36D9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3"/>
    <w:rsid w:val="000043E1"/>
    <w:rsid w:val="0001532B"/>
    <w:rsid w:val="000242E6"/>
    <w:rsid w:val="000353B8"/>
    <w:rsid w:val="0006668F"/>
    <w:rsid w:val="0009100E"/>
    <w:rsid w:val="000A02D2"/>
    <w:rsid w:val="000E34BA"/>
    <w:rsid w:val="000F3076"/>
    <w:rsid w:val="001051DC"/>
    <w:rsid w:val="001361E5"/>
    <w:rsid w:val="00146DF2"/>
    <w:rsid w:val="001659D6"/>
    <w:rsid w:val="00192038"/>
    <w:rsid w:val="001B6344"/>
    <w:rsid w:val="001D20A6"/>
    <w:rsid w:val="001E259D"/>
    <w:rsid w:val="00201382"/>
    <w:rsid w:val="0020267B"/>
    <w:rsid w:val="00243C82"/>
    <w:rsid w:val="00263C7C"/>
    <w:rsid w:val="00275609"/>
    <w:rsid w:val="002818A4"/>
    <w:rsid w:val="003130E3"/>
    <w:rsid w:val="00334CB2"/>
    <w:rsid w:val="0036366F"/>
    <w:rsid w:val="00363E1B"/>
    <w:rsid w:val="00390B4C"/>
    <w:rsid w:val="003C1E0B"/>
    <w:rsid w:val="003C370B"/>
    <w:rsid w:val="003F655A"/>
    <w:rsid w:val="00430679"/>
    <w:rsid w:val="00466F57"/>
    <w:rsid w:val="00474F3A"/>
    <w:rsid w:val="00475823"/>
    <w:rsid w:val="0048667D"/>
    <w:rsid w:val="004963C5"/>
    <w:rsid w:val="004B75F0"/>
    <w:rsid w:val="004E44CF"/>
    <w:rsid w:val="005256ED"/>
    <w:rsid w:val="00534B27"/>
    <w:rsid w:val="00586A3A"/>
    <w:rsid w:val="00592A99"/>
    <w:rsid w:val="005A5AE7"/>
    <w:rsid w:val="005B4E2A"/>
    <w:rsid w:val="005D1871"/>
    <w:rsid w:val="005E5886"/>
    <w:rsid w:val="00621B2B"/>
    <w:rsid w:val="006439EA"/>
    <w:rsid w:val="0067149A"/>
    <w:rsid w:val="00681B25"/>
    <w:rsid w:val="00681F27"/>
    <w:rsid w:val="0068343B"/>
    <w:rsid w:val="00685901"/>
    <w:rsid w:val="006C3893"/>
    <w:rsid w:val="006C7C15"/>
    <w:rsid w:val="006D5690"/>
    <w:rsid w:val="006E1064"/>
    <w:rsid w:val="006E3F77"/>
    <w:rsid w:val="006F067C"/>
    <w:rsid w:val="00707F4C"/>
    <w:rsid w:val="00721113"/>
    <w:rsid w:val="00721708"/>
    <w:rsid w:val="00731F85"/>
    <w:rsid w:val="00733995"/>
    <w:rsid w:val="00735E8B"/>
    <w:rsid w:val="00776BB9"/>
    <w:rsid w:val="00784E58"/>
    <w:rsid w:val="007A6274"/>
    <w:rsid w:val="007A62FF"/>
    <w:rsid w:val="007D3637"/>
    <w:rsid w:val="007F5073"/>
    <w:rsid w:val="0080003D"/>
    <w:rsid w:val="008479D8"/>
    <w:rsid w:val="00894F25"/>
    <w:rsid w:val="008B5A9C"/>
    <w:rsid w:val="008B5E1C"/>
    <w:rsid w:val="008B6111"/>
    <w:rsid w:val="008C0923"/>
    <w:rsid w:val="00947CAD"/>
    <w:rsid w:val="00974617"/>
    <w:rsid w:val="00987FBD"/>
    <w:rsid w:val="009960EE"/>
    <w:rsid w:val="009B1C28"/>
    <w:rsid w:val="009C4203"/>
    <w:rsid w:val="00A36D90"/>
    <w:rsid w:val="00A40F03"/>
    <w:rsid w:val="00A5038F"/>
    <w:rsid w:val="00A91E19"/>
    <w:rsid w:val="00AD0DF2"/>
    <w:rsid w:val="00B2309A"/>
    <w:rsid w:val="00B534CE"/>
    <w:rsid w:val="00B56005"/>
    <w:rsid w:val="00B61CC3"/>
    <w:rsid w:val="00B6713A"/>
    <w:rsid w:val="00B766E5"/>
    <w:rsid w:val="00B9146D"/>
    <w:rsid w:val="00B9726B"/>
    <w:rsid w:val="00BA1F29"/>
    <w:rsid w:val="00BE2D72"/>
    <w:rsid w:val="00C56DB0"/>
    <w:rsid w:val="00D2591B"/>
    <w:rsid w:val="00D34F34"/>
    <w:rsid w:val="00D34FFF"/>
    <w:rsid w:val="00D96617"/>
    <w:rsid w:val="00DB0A76"/>
    <w:rsid w:val="00DF45DC"/>
    <w:rsid w:val="00E1256F"/>
    <w:rsid w:val="00E412AE"/>
    <w:rsid w:val="00E45C46"/>
    <w:rsid w:val="00E7284F"/>
    <w:rsid w:val="00E95409"/>
    <w:rsid w:val="00E95C95"/>
    <w:rsid w:val="00F429FD"/>
    <w:rsid w:val="00F85E2F"/>
    <w:rsid w:val="00FA51E6"/>
    <w:rsid w:val="00FC1ECB"/>
    <w:rsid w:val="00FD0446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C092F-527D-47F1-9C1B-673FBC81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D11A-EF8D-4029-BB8A-CA852CBD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2020-02-12T09:53:00Z</cp:lastPrinted>
  <dcterms:created xsi:type="dcterms:W3CDTF">2019-08-29T07:58:00Z</dcterms:created>
  <dcterms:modified xsi:type="dcterms:W3CDTF">2020-09-05T08:41:00Z</dcterms:modified>
</cp:coreProperties>
</file>